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EC03" w14:textId="77777777" w:rsidR="008C627C" w:rsidRDefault="008C627C" w:rsidP="005B3877">
      <w:pPr>
        <w:ind w:left="426" w:right="-268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6DFA2FAA" w14:textId="77777777" w:rsidR="00C22397" w:rsidRPr="005B3877" w:rsidRDefault="00C22397" w:rsidP="00C22397">
      <w:pPr>
        <w:ind w:left="426" w:right="-268"/>
        <w:jc w:val="center"/>
        <w:rPr>
          <w:rFonts w:ascii="Sylfaen" w:hAnsi="Sylfaen" w:cs="Sylfaen"/>
          <w:b/>
          <w:color w:val="000000" w:themeColor="text1"/>
          <w:lang w:val="ka-GE"/>
        </w:rPr>
      </w:pPr>
      <w:r w:rsidRPr="005B3877">
        <w:rPr>
          <w:rFonts w:ascii="Sylfaen" w:hAnsi="Sylfaen" w:cs="Sylfaen"/>
          <w:b/>
          <w:color w:val="000000" w:themeColor="text1"/>
          <w:lang w:val="ka-GE"/>
        </w:rPr>
        <w:t>ქ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>.</w:t>
      </w:r>
      <w:r w:rsidRPr="005B3877">
        <w:rPr>
          <w:rFonts w:ascii="Sylfaen" w:hAnsi="Sylfaen" w:cs="Sylfaen"/>
          <w:b/>
          <w:color w:val="000000" w:themeColor="text1"/>
          <w:lang w:val="ka-GE"/>
        </w:rPr>
        <w:t>ზუგდიდი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 xml:space="preserve">                                    </w:t>
      </w:r>
      <w:r w:rsidRPr="005B3877">
        <w:rPr>
          <w:rFonts w:ascii="Sylfaen" w:hAnsi="Sylfaen" w:cstheme="minorHAnsi"/>
          <w:b/>
          <w:color w:val="000000" w:themeColor="text1"/>
        </w:rPr>
        <w:t xml:space="preserve">                                        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 xml:space="preserve">                                       </w:t>
      </w:r>
      <w:r>
        <w:rPr>
          <w:rFonts w:ascii="Sylfaen" w:hAnsi="Sylfaen" w:cstheme="minorHAnsi"/>
          <w:b/>
          <w:color w:val="000000" w:themeColor="text1"/>
          <w:lang w:val="ka-GE"/>
        </w:rPr>
        <w:t xml:space="preserve">              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 xml:space="preserve"> 5.06.2026 </w:t>
      </w:r>
      <w:r w:rsidRPr="005B3877">
        <w:rPr>
          <w:rFonts w:ascii="Sylfaen" w:hAnsi="Sylfaen" w:cs="Sylfaen"/>
          <w:b/>
          <w:color w:val="000000" w:themeColor="text1"/>
          <w:lang w:val="ka-GE"/>
        </w:rPr>
        <w:t>წელი</w:t>
      </w:r>
    </w:p>
    <w:p w14:paraId="32038146" w14:textId="77777777" w:rsidR="00C22397" w:rsidRPr="005B3877" w:rsidRDefault="00C22397" w:rsidP="00C22397">
      <w:pPr>
        <w:ind w:left="426" w:right="-268"/>
        <w:jc w:val="center"/>
        <w:rPr>
          <w:rFonts w:ascii="Sylfaen" w:hAnsi="Sylfaen" w:cstheme="minorHAnsi"/>
          <w:b/>
          <w:color w:val="000000" w:themeColor="text1"/>
        </w:rPr>
      </w:pPr>
      <w:r>
        <w:rPr>
          <w:rFonts w:ascii="Sylfaen" w:hAnsi="Sylfaen" w:cstheme="minorHAnsi"/>
          <w:b/>
          <w:color w:val="000000" w:themeColor="text1"/>
          <w:lang w:val="ka-GE"/>
        </w:rPr>
        <w:t>ზუგდიდის მუნიციპალიტეტის საკრებულო</w:t>
      </w:r>
      <w:r w:rsidRPr="005B3877">
        <w:rPr>
          <w:rFonts w:ascii="Sylfaen" w:hAnsi="Sylfaen"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831F4A" w14:textId="77777777" w:rsidR="00C22397" w:rsidRPr="005B3877" w:rsidRDefault="00C22397" w:rsidP="00C22397">
      <w:pPr>
        <w:ind w:left="426" w:right="-268"/>
        <w:jc w:val="center"/>
        <w:rPr>
          <w:rFonts w:ascii="Sylfaen" w:hAnsi="Sylfaen" w:cs="Sylfaen"/>
          <w:b/>
          <w:color w:val="000000" w:themeColor="text1"/>
          <w:lang w:val="ka-GE"/>
        </w:rPr>
      </w:pPr>
      <w:r w:rsidRPr="005B3877">
        <w:rPr>
          <w:rFonts w:ascii="Sylfaen" w:hAnsi="Sylfaen" w:cs="Sylfaen"/>
          <w:b/>
          <w:color w:val="000000" w:themeColor="text1"/>
          <w:lang w:val="ka-GE"/>
        </w:rPr>
        <w:t>ცნობა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/>
          <w:color w:val="000000" w:themeColor="text1"/>
          <w:lang w:val="ka-GE"/>
        </w:rPr>
        <w:t>საჯარო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/>
          <w:color w:val="000000" w:themeColor="text1"/>
          <w:lang w:val="ka-GE"/>
        </w:rPr>
        <w:t>ადმინისტრაციული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/>
          <w:color w:val="000000" w:themeColor="text1"/>
          <w:lang w:val="ka-GE"/>
        </w:rPr>
        <w:t>წარმოების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/>
          <w:color w:val="000000" w:themeColor="text1"/>
          <w:lang w:val="ka-GE"/>
        </w:rPr>
        <w:t>შესახებ</w:t>
      </w:r>
    </w:p>
    <w:p w14:paraId="005430F4" w14:textId="77777777" w:rsidR="00C22397" w:rsidRPr="005B3877" w:rsidRDefault="00C22397" w:rsidP="00C22397">
      <w:pPr>
        <w:ind w:left="426" w:right="-268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38E6B6AA" w14:textId="77777777" w:rsidR="00C22397" w:rsidRPr="005B3877" w:rsidRDefault="00C22397" w:rsidP="00C22397">
      <w:pPr>
        <w:ind w:left="426" w:right="-268" w:firstLine="567"/>
        <w:contextualSpacing/>
        <w:jc w:val="both"/>
        <w:rPr>
          <w:rFonts w:ascii="Sylfaen" w:hAnsi="Sylfaen" w:cstheme="minorHAnsi"/>
          <w:color w:val="000000" w:themeColor="text1"/>
          <w:lang w:val="ka-GE"/>
        </w:rPr>
      </w:pPr>
      <w:r w:rsidRPr="005B3877">
        <w:rPr>
          <w:rFonts w:ascii="Sylfaen" w:hAnsi="Sylfaen" w:cs="Sylfaen"/>
          <w:iCs/>
          <w:color w:val="000000" w:themeColor="text1"/>
          <w:lang w:val="ka-GE"/>
        </w:rPr>
        <w:t>ზუგდიდის</w:t>
      </w:r>
      <w:r w:rsidRPr="005B3877">
        <w:rPr>
          <w:rFonts w:ascii="Sylfaen" w:hAnsi="Sylfaen" w:cstheme="minorHAnsi"/>
          <w:iCs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iCs/>
          <w:color w:val="000000" w:themeColor="text1"/>
          <w:lang w:val="ka-GE"/>
        </w:rPr>
        <w:t>მუნიციპალიტეტის</w:t>
      </w:r>
      <w:r w:rsidRPr="005B3877">
        <w:rPr>
          <w:rFonts w:ascii="Sylfaen" w:hAnsi="Sylfaen" w:cstheme="minorHAnsi"/>
          <w:iCs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iCs/>
          <w:color w:val="000000" w:themeColor="text1"/>
          <w:lang w:val="ka-GE"/>
        </w:rPr>
        <w:t>საკრებულოში</w:t>
      </w:r>
      <w:r w:rsidRPr="005B3877">
        <w:rPr>
          <w:rFonts w:ascii="Sylfaen" w:hAnsi="Sylfaen" w:cstheme="minorHAnsi"/>
          <w:iCs/>
          <w:color w:val="000000" w:themeColor="text1"/>
          <w:lang w:val="ka-GE"/>
        </w:rPr>
        <w:t xml:space="preserve"> </w:t>
      </w:r>
      <w:r w:rsidRPr="005B3877">
        <w:rPr>
          <w:rFonts w:ascii="Sylfaen" w:hAnsi="Sylfaen" w:cstheme="minorHAnsi"/>
          <w:color w:val="000000" w:themeColor="text1"/>
          <w:lang w:val="ka-GE"/>
        </w:rPr>
        <w:t>(</w:t>
      </w:r>
      <w:r w:rsidRPr="005B3877">
        <w:rPr>
          <w:rFonts w:ascii="Sylfaen" w:hAnsi="Sylfaen" w:cs="Sylfaen"/>
          <w:color w:val="000000" w:themeColor="text1"/>
          <w:lang w:val="ka-GE"/>
        </w:rPr>
        <w:t>მისამართი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: </w:t>
      </w:r>
      <w:r w:rsidRPr="005B3877">
        <w:rPr>
          <w:rFonts w:ascii="Sylfaen" w:hAnsi="Sylfaen" w:cs="Sylfaen"/>
          <w:color w:val="000000" w:themeColor="text1"/>
          <w:lang w:val="ka-GE"/>
        </w:rPr>
        <w:t>ქ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5B3877">
        <w:rPr>
          <w:rFonts w:ascii="Sylfaen" w:hAnsi="Sylfaen" w:cs="Sylfaen"/>
          <w:color w:val="000000" w:themeColor="text1"/>
          <w:lang w:val="ka-GE"/>
        </w:rPr>
        <w:t>ზუგდიდი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5B3877">
        <w:rPr>
          <w:rFonts w:ascii="Sylfaen" w:hAnsi="Sylfaen" w:cs="Sylfaen"/>
          <w:color w:val="000000" w:themeColor="text1"/>
          <w:lang w:val="ka-GE"/>
        </w:rPr>
        <w:t>ზვიად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გამსახურდიას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გამზირი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№45) </w:t>
      </w:r>
      <w:r w:rsidRPr="00E37060">
        <w:rPr>
          <w:rFonts w:ascii="Sylfaen" w:hAnsi="Sylfaen"/>
          <w:lang w:val="ka-GE"/>
        </w:rPr>
        <w:t xml:space="preserve">,,ზუგდიდის მუნიციპალიტეტის საკრებულოს თანამდებობის პირთა და სხვა მოსამსახურეთა თანამდებობის რანგირების, თანამდებობრივი სარგოს ოდენობის განსაზღვრისა და საკრებულოს აპარატის მოსამსახურეთა საშტატო ნუსხის დამტკიცების თაობაზე” ზუგდიდის მუნიციპალიტეტის საკრებულოს 2017 წლის 14 ნოემბრის №5 </w:t>
      </w:r>
      <w:r w:rsidRPr="005B3877">
        <w:rPr>
          <w:rFonts w:ascii="Sylfaen" w:hAnsi="Sylfaen"/>
          <w:lang w:val="ka-GE"/>
        </w:rPr>
        <w:t>დადგენილებაში ცვლილების შეტანის შესახებ“</w:t>
      </w:r>
      <w:r w:rsidRPr="005B3877">
        <w:rPr>
          <w:rFonts w:ascii="Sylfaen" w:hAnsi="Sylfaen"/>
        </w:rPr>
        <w:t xml:space="preserve"> </w:t>
      </w:r>
      <w:proofErr w:type="spellStart"/>
      <w:r w:rsidRPr="005B3877">
        <w:rPr>
          <w:rFonts w:ascii="Sylfaen" w:hAnsi="Sylfaen" w:cs="Sylfaen"/>
          <w:color w:val="000000" w:themeColor="text1"/>
        </w:rPr>
        <w:t>ნორმატიული</w:t>
      </w:r>
      <w:proofErr w:type="spellEnd"/>
      <w:r w:rsidRPr="005B387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5B3877">
        <w:rPr>
          <w:rFonts w:ascii="Sylfaen" w:hAnsi="Sylfaen" w:cs="Sylfaen"/>
          <w:color w:val="000000" w:themeColor="text1"/>
        </w:rPr>
        <w:t>ადმინისტრაციულ</w:t>
      </w:r>
      <w:r w:rsidRPr="005B3877">
        <w:rPr>
          <w:rFonts w:ascii="Sylfaen" w:hAnsi="Sylfaen" w:cstheme="minorHAnsi"/>
          <w:color w:val="000000" w:themeColor="text1"/>
        </w:rPr>
        <w:t>-</w:t>
      </w:r>
      <w:r w:rsidRPr="005B3877">
        <w:rPr>
          <w:rFonts w:ascii="Sylfaen" w:hAnsi="Sylfaen" w:cs="Sylfaen"/>
          <w:color w:val="000000" w:themeColor="text1"/>
        </w:rPr>
        <w:t>სამართლებრივი</w:t>
      </w:r>
      <w:proofErr w:type="spellEnd"/>
      <w:r w:rsidRPr="005B387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5B3877">
        <w:rPr>
          <w:rFonts w:ascii="Sylfaen" w:hAnsi="Sylfaen" w:cs="Sylfaen"/>
          <w:color w:val="000000" w:themeColor="text1"/>
        </w:rPr>
        <w:t>აქტის</w:t>
      </w:r>
      <w:proofErr w:type="spellEnd"/>
      <w:r w:rsidRPr="005B3877">
        <w:rPr>
          <w:rFonts w:ascii="Sylfaen" w:hAnsi="Sylfaen" w:cstheme="minorHAnsi"/>
          <w:color w:val="000000" w:themeColor="text1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მიღებასთან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theme="minorHAnsi"/>
          <w:color w:val="000000" w:themeColor="text1"/>
          <w:lang w:val="ka-GE"/>
        </w:rPr>
        <w:t xml:space="preserve">მ/წლის 5 ივნისს </w:t>
      </w:r>
      <w:r w:rsidRPr="005B3877">
        <w:rPr>
          <w:rFonts w:ascii="Sylfaen" w:hAnsi="Sylfaen" w:cs="Sylfaen"/>
          <w:color w:val="000000" w:themeColor="text1"/>
          <w:lang w:val="ka-GE"/>
        </w:rPr>
        <w:t>საჯარო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proofErr w:type="spellStart"/>
      <w:r w:rsidRPr="005B3877">
        <w:rPr>
          <w:rFonts w:ascii="Sylfaen" w:hAnsi="Sylfaen" w:cs="Sylfaen"/>
          <w:color w:val="000000" w:themeColor="text1"/>
        </w:rPr>
        <w:t>ადმინისტრაციული</w:t>
      </w:r>
      <w:proofErr w:type="spellEnd"/>
      <w:r w:rsidRPr="005B387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5B3877">
        <w:rPr>
          <w:rFonts w:ascii="Sylfaen" w:hAnsi="Sylfaen" w:cs="Sylfaen"/>
          <w:color w:val="000000" w:themeColor="text1"/>
        </w:rPr>
        <w:t>წარმოებ</w:t>
      </w:r>
      <w:proofErr w:type="spellEnd"/>
      <w:r w:rsidRPr="005B3877">
        <w:rPr>
          <w:rFonts w:ascii="Sylfaen" w:hAnsi="Sylfaen" w:cs="Sylfaen"/>
          <w:color w:val="000000" w:themeColor="text1"/>
          <w:lang w:val="ka-GE"/>
        </w:rPr>
        <w:t>ა</w:t>
      </w:r>
      <w:r w:rsidRPr="005B3877">
        <w:rPr>
          <w:rFonts w:ascii="Sylfaen" w:hAnsi="Sylfaen" w:cs="Sylfaen"/>
          <w:color w:val="000000" w:themeColor="text1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დაიწყო</w:t>
      </w:r>
      <w:r w:rsidRPr="005B3877">
        <w:rPr>
          <w:rFonts w:ascii="Sylfaen" w:hAnsi="Sylfaen" w:cstheme="minorHAnsi"/>
          <w:color w:val="000000" w:themeColor="text1"/>
          <w:lang w:val="ka-GE"/>
        </w:rPr>
        <w:t>;</w:t>
      </w:r>
    </w:p>
    <w:p w14:paraId="05FA702E" w14:textId="77777777" w:rsidR="00C22397" w:rsidRPr="005B3877" w:rsidRDefault="00C22397" w:rsidP="00C22397">
      <w:pPr>
        <w:ind w:left="426" w:right="-268" w:firstLine="567"/>
        <w:contextualSpacing/>
        <w:jc w:val="both"/>
        <w:rPr>
          <w:rFonts w:ascii="Sylfaen" w:hAnsi="Sylfaen" w:cstheme="minorHAnsi"/>
          <w:bCs/>
          <w:noProof/>
          <w:color w:val="000000" w:themeColor="text1"/>
          <w:lang w:val="ka-GE"/>
        </w:rPr>
      </w:pPr>
      <w:r w:rsidRPr="00E37060">
        <w:rPr>
          <w:rFonts w:ascii="Sylfaen" w:hAnsi="Sylfaen"/>
          <w:lang w:val="ka-GE"/>
        </w:rPr>
        <w:t xml:space="preserve">,,ზუგდიდის მუნიციპალიტეტის საკრებულოს თანამდებობის პირთა და სხვა მოსამსახურეთა თანამდებობის რანგირების, თანამდებობრივი სარგოს ოდენობის განსაზღვრისა და საკრებულოს აპარატის მოსამსახურეთა საშტატო ნუსხის დამტკიცების თაობაზე” ზუგდიდის მუნიციპალიტეტის საკრებულოს 2017 წლის 14 ნოემბრის №5 </w:t>
      </w:r>
      <w:r w:rsidRPr="005B3877">
        <w:rPr>
          <w:rFonts w:ascii="Sylfaen" w:hAnsi="Sylfaen"/>
          <w:lang w:val="ka-GE"/>
        </w:rPr>
        <w:t>დადგენილებაში ცვლილების შეტანის შესახებ“</w:t>
      </w:r>
      <w:r w:rsidRPr="005B3877">
        <w:rPr>
          <w:rFonts w:ascii="Sylfaen" w:hAnsi="Sylfaen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პროექტი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მომზადებულია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საქართველოს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ორგანული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კანონის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„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ადგილობრივი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თვითმმართველობის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კოდექსი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“,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საქართველოს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ორგანული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კანონის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„ნორმატიული აქტების შესახებ“, საქართველოს კანონის „</w:t>
      </w:r>
      <w:r w:rsidRPr="005B3877">
        <w:rPr>
          <w:rFonts w:ascii="Sylfaen" w:hAnsi="Sylfaen" w:cs="Sylfaen"/>
          <w:lang w:val="ka-GE"/>
        </w:rPr>
        <w:t>საქართველოს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ზოგადი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ადმინისტრაციული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კოდექსი“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და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Calibri"/>
          <w:lang w:val="ka-GE"/>
        </w:rPr>
        <w:t>„</w:t>
      </w:r>
      <w:r w:rsidRPr="005B3877">
        <w:rPr>
          <w:rFonts w:ascii="Sylfaen" w:hAnsi="Sylfaen" w:cs="Sylfaen"/>
          <w:lang w:val="ka-GE"/>
        </w:rPr>
        <w:t>ზუგდიდის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მუნიციპალიტეტის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საკრებულოს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დებულების</w:t>
      </w:r>
      <w:r w:rsidRPr="005B3877">
        <w:rPr>
          <w:rFonts w:ascii="Sylfaen" w:hAnsi="Sylfaen"/>
          <w:lang w:val="ka-GE"/>
        </w:rPr>
        <w:t xml:space="preserve"> (</w:t>
      </w:r>
      <w:r w:rsidRPr="005B3877">
        <w:rPr>
          <w:rFonts w:ascii="Sylfaen" w:hAnsi="Sylfaen" w:cs="Sylfaen"/>
          <w:lang w:val="ka-GE"/>
        </w:rPr>
        <w:t>რეგლამენტი</w:t>
      </w:r>
      <w:r w:rsidRPr="005B3877">
        <w:rPr>
          <w:rFonts w:ascii="Sylfaen" w:hAnsi="Sylfaen"/>
          <w:lang w:val="ka-GE"/>
        </w:rPr>
        <w:t xml:space="preserve">) </w:t>
      </w:r>
      <w:r w:rsidRPr="005B3877">
        <w:rPr>
          <w:rFonts w:ascii="Sylfaen" w:hAnsi="Sylfaen" w:cs="Sylfaen"/>
          <w:lang w:val="ka-GE"/>
        </w:rPr>
        <w:t>დამტკიცების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შესახებ</w:t>
      </w:r>
      <w:r w:rsidRPr="005B3877">
        <w:rPr>
          <w:rFonts w:ascii="Sylfaen" w:hAnsi="Sylfaen" w:cs="Calibri"/>
          <w:lang w:val="ka-GE"/>
        </w:rPr>
        <w:t>“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ზუგდიდის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მუნიციპალიტეტის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="Sylfaen"/>
          <w:lang w:val="ka-GE"/>
        </w:rPr>
        <w:t>საკრებულოს</w:t>
      </w:r>
      <w:r w:rsidRPr="005B3877">
        <w:rPr>
          <w:rFonts w:ascii="Sylfaen" w:hAnsi="Sylfaen"/>
          <w:lang w:val="ka-GE"/>
        </w:rPr>
        <w:t xml:space="preserve"> 2017 </w:t>
      </w:r>
      <w:r w:rsidRPr="005B3877">
        <w:rPr>
          <w:rFonts w:ascii="Sylfaen" w:hAnsi="Sylfaen" w:cs="Sylfaen"/>
          <w:lang w:val="ka-GE"/>
        </w:rPr>
        <w:t>წლის</w:t>
      </w:r>
      <w:r w:rsidRPr="005B3877">
        <w:rPr>
          <w:rFonts w:ascii="Sylfaen" w:hAnsi="Sylfaen"/>
          <w:lang w:val="ka-GE"/>
        </w:rPr>
        <w:t xml:space="preserve"> 14 </w:t>
      </w:r>
      <w:r w:rsidRPr="005B3877">
        <w:rPr>
          <w:rFonts w:ascii="Sylfaen" w:hAnsi="Sylfaen" w:cs="Sylfaen"/>
          <w:lang w:val="ka-GE"/>
        </w:rPr>
        <w:t>ნოემბრის</w:t>
      </w:r>
      <w:r w:rsidRPr="005B3877">
        <w:rPr>
          <w:rFonts w:ascii="Sylfaen" w:hAnsi="Sylfaen"/>
          <w:lang w:val="ka-GE"/>
        </w:rPr>
        <w:t xml:space="preserve"> №1 </w:t>
      </w:r>
      <w:r w:rsidRPr="005B3877">
        <w:rPr>
          <w:rFonts w:ascii="Sylfaen" w:hAnsi="Sylfaen" w:cs="Sylfaen"/>
          <w:lang w:val="ka-GE"/>
        </w:rPr>
        <w:t>დადგენილების</w:t>
      </w:r>
      <w:r w:rsidRPr="005B3877">
        <w:rPr>
          <w:rFonts w:ascii="Sylfaen" w:hAnsi="Sylfaen"/>
          <w:lang w:val="ka-GE"/>
        </w:rPr>
        <w:t xml:space="preserve"> 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შესაბამისად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და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bCs/>
          <w:noProof/>
          <w:color w:val="000000" w:themeColor="text1"/>
          <w:lang w:val="ka-GE"/>
        </w:rPr>
        <w:t>განსაზღვრავს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 w:rsidRPr="00E37060">
        <w:rPr>
          <w:rFonts w:ascii="Sylfaen" w:hAnsi="Sylfaen"/>
          <w:lang w:val="ka-GE"/>
        </w:rPr>
        <w:t>საკრებულოს თანამდებობის პირთა და სხვა მოსამსახურეთა თანამდებობის რანგირებ</w:t>
      </w:r>
      <w:r>
        <w:rPr>
          <w:rFonts w:ascii="Sylfaen" w:hAnsi="Sylfaen"/>
          <w:lang w:val="ka-GE"/>
        </w:rPr>
        <w:t>ას</w:t>
      </w:r>
      <w:r w:rsidRPr="00E37060">
        <w:rPr>
          <w:rFonts w:ascii="Sylfaen" w:hAnsi="Sylfaen"/>
          <w:lang w:val="ka-GE"/>
        </w:rPr>
        <w:t xml:space="preserve">, თანამდებობრივი სარგოს </w:t>
      </w:r>
      <w:r>
        <w:rPr>
          <w:rFonts w:ascii="Sylfaen" w:hAnsi="Sylfaen"/>
          <w:lang w:val="ka-GE"/>
        </w:rPr>
        <w:t>ოდენობას</w:t>
      </w:r>
      <w:r w:rsidRPr="00E37060">
        <w:rPr>
          <w:rFonts w:ascii="Sylfaen" w:hAnsi="Sylfaen"/>
          <w:lang w:val="ka-GE"/>
        </w:rPr>
        <w:t xml:space="preserve"> და საკრებულოს აპარატის მოსამსახურეთა საშტატო ნუსხ</w:t>
      </w:r>
      <w:r>
        <w:rPr>
          <w:rFonts w:ascii="Sylfaen" w:hAnsi="Sylfaen"/>
          <w:lang w:val="ka-GE"/>
        </w:rPr>
        <w:t>ას</w:t>
      </w:r>
      <w:r w:rsidRPr="005B3877"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. </w:t>
      </w:r>
    </w:p>
    <w:p w14:paraId="73AE3D18" w14:textId="77777777" w:rsidR="00C22397" w:rsidRPr="005B3877" w:rsidRDefault="00C22397" w:rsidP="00C22397">
      <w:pPr>
        <w:ind w:left="426" w:right="-268" w:firstLine="567"/>
        <w:contextualSpacing/>
        <w:jc w:val="both"/>
        <w:rPr>
          <w:rFonts w:ascii="Sylfaen" w:eastAsia="Sylfaen" w:hAnsi="Sylfaen" w:cstheme="minorHAnsi"/>
          <w:color w:val="000000" w:themeColor="text1"/>
          <w:lang w:val="ka-GE"/>
        </w:rPr>
      </w:pPr>
      <w:r w:rsidRPr="005B3877">
        <w:rPr>
          <w:rFonts w:ascii="Sylfaen" w:eastAsia="Sylfaen" w:hAnsi="Sylfaen" w:cs="Sylfaen"/>
          <w:color w:val="000000" w:themeColor="text1"/>
          <w:lang w:val="ka-GE"/>
        </w:rPr>
        <w:t>ადმინისტრაციულ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წარმოებაში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მონაწილეობს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ზუგდიდის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მუნიციპალიტეტის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საკრებულო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.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ასევე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,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ნებისმიერ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დაინტერესებულ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პირს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შესაძლებლობა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აქვს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მონაწილეობა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მიიღოს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საჯარო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ადმინისტრაციულ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eastAsia="Sylfaen" w:hAnsi="Sylfaen" w:cs="Sylfaen"/>
          <w:color w:val="000000" w:themeColor="text1"/>
          <w:lang w:val="ka-GE"/>
        </w:rPr>
        <w:t>წარმოებაში</w:t>
      </w:r>
      <w:r w:rsidRPr="005B3877">
        <w:rPr>
          <w:rFonts w:ascii="Sylfaen" w:eastAsia="Sylfaen" w:hAnsi="Sylfaen" w:cstheme="minorHAnsi"/>
          <w:color w:val="000000" w:themeColor="text1"/>
          <w:lang w:val="ka-GE"/>
        </w:rPr>
        <w:t>.</w:t>
      </w:r>
    </w:p>
    <w:p w14:paraId="7E6ABE3F" w14:textId="77777777" w:rsidR="00C22397" w:rsidRDefault="00C22397" w:rsidP="00C22397">
      <w:pPr>
        <w:pStyle w:val="ListParagraph"/>
        <w:ind w:left="426" w:right="-268" w:firstLine="567"/>
        <w:jc w:val="both"/>
        <w:rPr>
          <w:rFonts w:ascii="Sylfaen" w:eastAsia="Times New Roman" w:hAnsi="Sylfaen" w:cs="Times New Roman"/>
          <w:color w:val="000000" w:themeColor="text1"/>
        </w:rPr>
      </w:pPr>
      <w:r w:rsidRPr="005B3877">
        <w:rPr>
          <w:rFonts w:ascii="Sylfaen" w:hAnsi="Sylfaen" w:cs="Sylfaen"/>
          <w:color w:val="000000" w:themeColor="text1"/>
          <w:lang w:val="ka-GE"/>
        </w:rPr>
        <w:t>პროექტი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შესწავლილ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და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განხილულ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იქნება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საკრებულოს</w:t>
      </w:r>
      <w:r w:rsidRPr="005B3877"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proofErr w:type="spellStart"/>
      <w:r w:rsidRPr="005B3877">
        <w:rPr>
          <w:rFonts w:ascii="Sylfaen" w:eastAsia="Times New Roman" w:hAnsi="Sylfaen" w:cs="Times New Roman"/>
          <w:color w:val="000000" w:themeColor="text1"/>
        </w:rPr>
        <w:t>იურიდიულ</w:t>
      </w:r>
      <w:proofErr w:type="spellEnd"/>
      <w:r w:rsidRPr="005B3877">
        <w:rPr>
          <w:rFonts w:ascii="Sylfaen" w:eastAsia="Times New Roman" w:hAnsi="Sylfaen" w:cs="Times New Roman"/>
          <w:color w:val="000000" w:themeColor="text1"/>
        </w:rPr>
        <w:t xml:space="preserve">, </w:t>
      </w:r>
      <w:proofErr w:type="spellStart"/>
      <w:r w:rsidRPr="005B3877">
        <w:rPr>
          <w:rFonts w:ascii="Sylfaen" w:eastAsia="Times New Roman" w:hAnsi="Sylfaen" w:cs="Times New Roman"/>
          <w:color w:val="000000" w:themeColor="text1"/>
        </w:rPr>
        <w:t>სამანდატო</w:t>
      </w:r>
      <w:proofErr w:type="spellEnd"/>
      <w:r w:rsidRPr="005B3877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5B3877">
        <w:rPr>
          <w:rFonts w:ascii="Sylfaen" w:eastAsia="Times New Roman" w:hAnsi="Sylfaen" w:cs="Times New Roman"/>
          <w:color w:val="000000" w:themeColor="text1"/>
        </w:rPr>
        <w:t>და</w:t>
      </w:r>
      <w:proofErr w:type="spellEnd"/>
      <w:r w:rsidRPr="005B3877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5B3877">
        <w:rPr>
          <w:rFonts w:ascii="Sylfaen" w:eastAsia="Times New Roman" w:hAnsi="Sylfaen" w:cs="Times New Roman"/>
          <w:color w:val="000000" w:themeColor="text1"/>
        </w:rPr>
        <w:t>ადამიანის</w:t>
      </w:r>
      <w:proofErr w:type="spellEnd"/>
      <w:r w:rsidRPr="005B3877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5B3877">
        <w:rPr>
          <w:rFonts w:ascii="Sylfaen" w:eastAsia="Times New Roman" w:hAnsi="Sylfaen" w:cs="Times New Roman"/>
          <w:color w:val="000000" w:themeColor="text1"/>
        </w:rPr>
        <w:t>უფლებათა</w:t>
      </w:r>
      <w:proofErr w:type="spellEnd"/>
      <w:r w:rsidRPr="005B3877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5B3877">
        <w:rPr>
          <w:rFonts w:ascii="Sylfaen" w:eastAsia="Times New Roman" w:hAnsi="Sylfaen" w:cs="Times New Roman"/>
          <w:color w:val="000000" w:themeColor="text1"/>
        </w:rPr>
        <w:t>დაცვის</w:t>
      </w:r>
      <w:proofErr w:type="spellEnd"/>
      <w:r w:rsidRPr="005B3877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5B3877">
        <w:rPr>
          <w:rFonts w:ascii="Sylfaen" w:eastAsia="Times New Roman" w:hAnsi="Sylfaen" w:cs="Times New Roman"/>
          <w:color w:val="000000" w:themeColor="text1"/>
        </w:rPr>
        <w:t>საკითხთა</w:t>
      </w:r>
      <w:proofErr w:type="spellEnd"/>
      <w:r w:rsidRPr="005B3877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5B3877">
        <w:rPr>
          <w:rFonts w:ascii="Sylfaen" w:eastAsia="Times New Roman" w:hAnsi="Sylfaen" w:cs="Times New Roman"/>
          <w:color w:val="000000" w:themeColor="text1"/>
        </w:rPr>
        <w:t>კომისი</w:t>
      </w:r>
      <w:proofErr w:type="spellEnd"/>
      <w:r w:rsidRPr="005B3877">
        <w:rPr>
          <w:rFonts w:ascii="Sylfaen" w:eastAsia="Times New Roman" w:hAnsi="Sylfaen" w:cs="Times New Roman"/>
          <w:color w:val="000000" w:themeColor="text1"/>
          <w:lang w:val="ka-GE"/>
        </w:rPr>
        <w:t xml:space="preserve">ის მიერ არაუგვიანეს მ/წლის 12 ივნისისა. </w:t>
      </w:r>
      <w:r w:rsidRPr="005B3877">
        <w:rPr>
          <w:rFonts w:ascii="Sylfaen" w:eastAsia="Times New Roman" w:hAnsi="Sylfaen" w:cs="Times New Roman"/>
          <w:color w:val="000000" w:themeColor="text1"/>
        </w:rPr>
        <w:t xml:space="preserve">  </w:t>
      </w:r>
    </w:p>
    <w:p w14:paraId="601172E4" w14:textId="77777777" w:rsidR="00C22397" w:rsidRDefault="00C22397" w:rsidP="00C22397">
      <w:pPr>
        <w:pStyle w:val="ListParagraph"/>
        <w:ind w:left="426" w:right="-268" w:firstLine="567"/>
        <w:jc w:val="both"/>
        <w:rPr>
          <w:rFonts w:ascii="Sylfaen" w:hAnsi="Sylfaen" w:cs="Sylfaen"/>
          <w:color w:val="000000" w:themeColor="text1"/>
          <w:lang w:val="ka-GE"/>
        </w:rPr>
      </w:pPr>
    </w:p>
    <w:p w14:paraId="18718659" w14:textId="77777777" w:rsidR="00C22397" w:rsidRPr="005B3877" w:rsidRDefault="00C22397" w:rsidP="00C22397">
      <w:pPr>
        <w:pStyle w:val="ListParagraph"/>
        <w:ind w:left="426" w:right="-268" w:firstLine="567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5B3877">
        <w:rPr>
          <w:rFonts w:ascii="Sylfaen" w:hAnsi="Sylfaen" w:cs="Sylfaen"/>
          <w:color w:val="000000" w:themeColor="text1"/>
          <w:lang w:val="ka-GE"/>
        </w:rPr>
        <w:t>დაინტერესებული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პირების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მიერ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მოსაზრებებისა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და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შენიშვნების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წარდგენა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შესაძლებელია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არა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უგვიანეს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11 ივნისის 18:00 </w:t>
      </w:r>
      <w:r w:rsidRPr="005B3877">
        <w:rPr>
          <w:rFonts w:ascii="Sylfaen" w:hAnsi="Sylfaen" w:cs="Sylfaen"/>
          <w:color w:val="000000" w:themeColor="text1"/>
          <w:lang w:val="ka-GE"/>
        </w:rPr>
        <w:t>საათამდე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საკრებულოს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აპარატში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(</w:t>
      </w:r>
      <w:r w:rsidRPr="005B3877">
        <w:rPr>
          <w:rFonts w:ascii="Sylfaen" w:hAnsi="Sylfaen" w:cs="Sylfaen"/>
          <w:color w:val="000000" w:themeColor="text1"/>
          <w:lang w:val="ka-GE"/>
        </w:rPr>
        <w:t>მისამართი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: </w:t>
      </w:r>
      <w:r w:rsidRPr="005B3877">
        <w:rPr>
          <w:rFonts w:ascii="Sylfaen" w:hAnsi="Sylfaen" w:cs="Sylfaen"/>
          <w:color w:val="000000" w:themeColor="text1"/>
          <w:lang w:val="ka-GE"/>
        </w:rPr>
        <w:t>ქ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5B3877">
        <w:rPr>
          <w:rFonts w:ascii="Sylfaen" w:hAnsi="Sylfaen" w:cs="Sylfaen"/>
          <w:color w:val="000000" w:themeColor="text1"/>
          <w:lang w:val="ka-GE"/>
        </w:rPr>
        <w:t>ზუგდიდი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5B3877">
        <w:rPr>
          <w:rFonts w:ascii="Sylfaen" w:hAnsi="Sylfaen" w:cs="Sylfaen"/>
          <w:color w:val="000000" w:themeColor="text1"/>
          <w:lang w:val="ka-GE"/>
        </w:rPr>
        <w:t>ზვიად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გამსახურდიას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გამზირი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№45).</w:t>
      </w:r>
    </w:p>
    <w:p w14:paraId="563BBEED" w14:textId="77777777" w:rsidR="00C22397" w:rsidRPr="005B3877" w:rsidRDefault="00C22397" w:rsidP="00C22397">
      <w:pPr>
        <w:pStyle w:val="ListParagraph"/>
        <w:ind w:left="426" w:right="-268" w:firstLine="567"/>
        <w:jc w:val="both"/>
        <w:rPr>
          <w:rFonts w:ascii="Sylfaen" w:hAnsi="Sylfaen" w:cstheme="minorHAnsi"/>
          <w:color w:val="000000" w:themeColor="text1"/>
          <w:lang w:val="ka-GE"/>
        </w:rPr>
      </w:pPr>
      <w:r w:rsidRPr="00E37060">
        <w:rPr>
          <w:rFonts w:ascii="Sylfaen" w:hAnsi="Sylfaen"/>
          <w:lang w:val="ka-GE"/>
        </w:rPr>
        <w:t xml:space="preserve">,,ზუგდიდის მუნიციპალიტეტის საკრებულოს თანამდებობის პირთა და სხვა მოსამსახურეთა თანამდებობის რანგირების, თანამდებობრივი სარგოს ოდენობის განსაზღვრისა და საკრებულოს აპარატის მოსამსახურეთა საშტატო ნუსხის დამტკიცების თაობაზე” ზუგდიდის მუნიციპალიტეტის საკრებულოს 2017 წლის 14 ნოემბრის №5 </w:t>
      </w:r>
      <w:r w:rsidRPr="005B3877">
        <w:rPr>
          <w:rFonts w:ascii="Sylfaen" w:hAnsi="Sylfaen"/>
          <w:lang w:val="ka-GE"/>
        </w:rPr>
        <w:t>დადგენილებაში ცვლილების შეტანის შესახებ“</w:t>
      </w:r>
      <w:r w:rsidRPr="005B3877">
        <w:rPr>
          <w:rFonts w:ascii="Sylfaen" w:hAnsi="Sylfaen"/>
        </w:rPr>
        <w:t xml:space="preserve"> </w:t>
      </w:r>
      <w:proofErr w:type="spellStart"/>
      <w:r w:rsidRPr="005B3877">
        <w:rPr>
          <w:rFonts w:ascii="Sylfaen" w:hAnsi="Sylfaen" w:cs="Sylfaen"/>
          <w:color w:val="000000" w:themeColor="text1"/>
        </w:rPr>
        <w:t>ნორმატიული</w:t>
      </w:r>
      <w:proofErr w:type="spellEnd"/>
      <w:r w:rsidRPr="005B387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5B3877">
        <w:rPr>
          <w:rFonts w:ascii="Sylfaen" w:hAnsi="Sylfaen" w:cs="Sylfaen"/>
          <w:color w:val="000000" w:themeColor="text1"/>
        </w:rPr>
        <w:t>ადმინისტრაციულ</w:t>
      </w:r>
      <w:r w:rsidRPr="005B3877">
        <w:rPr>
          <w:rFonts w:ascii="Sylfaen" w:hAnsi="Sylfaen" w:cstheme="minorHAnsi"/>
          <w:color w:val="000000" w:themeColor="text1"/>
        </w:rPr>
        <w:t>-</w:t>
      </w:r>
      <w:r w:rsidRPr="005B3877">
        <w:rPr>
          <w:rFonts w:ascii="Sylfaen" w:hAnsi="Sylfaen" w:cs="Sylfaen"/>
          <w:color w:val="000000" w:themeColor="text1"/>
        </w:rPr>
        <w:t>სამართლებრივი</w:t>
      </w:r>
      <w:proofErr w:type="spellEnd"/>
      <w:r w:rsidRPr="005B3877">
        <w:rPr>
          <w:rFonts w:ascii="Sylfaen" w:hAnsi="Sylfaen" w:cstheme="minorHAnsi"/>
          <w:color w:val="000000" w:themeColor="text1"/>
        </w:rPr>
        <w:t xml:space="preserve"> </w:t>
      </w:r>
      <w:proofErr w:type="spellStart"/>
      <w:r w:rsidRPr="005B3877">
        <w:rPr>
          <w:rFonts w:ascii="Sylfaen" w:hAnsi="Sylfaen" w:cs="Sylfaen"/>
          <w:color w:val="000000" w:themeColor="text1"/>
        </w:rPr>
        <w:t>აქტის</w:t>
      </w:r>
      <w:proofErr w:type="spellEnd"/>
      <w:r w:rsidRPr="005B3877">
        <w:rPr>
          <w:rFonts w:ascii="Sylfaen" w:hAnsi="Sylfaen" w:cstheme="minorHAnsi"/>
          <w:color w:val="000000" w:themeColor="text1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მიღებასთან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საკრებულოს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სხდომა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გაიმართება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B3877">
        <w:rPr>
          <w:rFonts w:ascii="Sylfaen" w:hAnsi="Sylfaen" w:cs="Sylfaen"/>
          <w:color w:val="000000" w:themeColor="text1"/>
          <w:lang w:val="ka-GE"/>
        </w:rPr>
        <w:t>არაუგვიანეს</w:t>
      </w:r>
      <w:r w:rsidRPr="005B3877">
        <w:rPr>
          <w:rFonts w:ascii="Sylfaen" w:hAnsi="Sylfaen" w:cstheme="minorHAnsi"/>
          <w:color w:val="000000" w:themeColor="text1"/>
          <w:lang w:val="ka-GE"/>
        </w:rPr>
        <w:t xml:space="preserve"> 19 ივნისისა.</w:t>
      </w:r>
    </w:p>
    <w:p w14:paraId="4D186596" w14:textId="77777777" w:rsidR="00C22397" w:rsidRPr="005B3877" w:rsidRDefault="00C22397" w:rsidP="005B3877">
      <w:pPr>
        <w:pStyle w:val="ListParagraph"/>
        <w:ind w:left="426" w:right="-268" w:firstLine="567"/>
        <w:jc w:val="both"/>
        <w:rPr>
          <w:rFonts w:ascii="Sylfaen" w:hAnsi="Sylfaen" w:cstheme="minorHAnsi"/>
          <w:color w:val="000000" w:themeColor="text1"/>
          <w:lang w:val="ka-GE"/>
        </w:rPr>
      </w:pPr>
    </w:p>
    <w:sectPr w:rsidR="00C22397" w:rsidRPr="005B3877" w:rsidSect="008C627C">
      <w:pgSz w:w="12240" w:h="15840"/>
      <w:pgMar w:top="284" w:right="126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0E51"/>
    <w:multiLevelType w:val="hybridMultilevel"/>
    <w:tmpl w:val="CB806F16"/>
    <w:lvl w:ilvl="0" w:tplc="74A8B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54756F"/>
    <w:multiLevelType w:val="hybridMultilevel"/>
    <w:tmpl w:val="5CA0C4D0"/>
    <w:lvl w:ilvl="0" w:tplc="BBE4B2B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94131091">
    <w:abstractNumId w:val="1"/>
  </w:num>
  <w:num w:numId="2" w16cid:durableId="195351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6A"/>
    <w:rsid w:val="00026A2E"/>
    <w:rsid w:val="00054906"/>
    <w:rsid w:val="00071132"/>
    <w:rsid w:val="000C60E2"/>
    <w:rsid w:val="001100B6"/>
    <w:rsid w:val="001178A1"/>
    <w:rsid w:val="001E3686"/>
    <w:rsid w:val="002A6EBB"/>
    <w:rsid w:val="002F27DF"/>
    <w:rsid w:val="00325283"/>
    <w:rsid w:val="00363BB2"/>
    <w:rsid w:val="00415515"/>
    <w:rsid w:val="004C57AB"/>
    <w:rsid w:val="004D2C72"/>
    <w:rsid w:val="004D70DE"/>
    <w:rsid w:val="0052758E"/>
    <w:rsid w:val="005B3877"/>
    <w:rsid w:val="0064346A"/>
    <w:rsid w:val="00674465"/>
    <w:rsid w:val="00682AD1"/>
    <w:rsid w:val="00725651"/>
    <w:rsid w:val="00754C6E"/>
    <w:rsid w:val="007A67C2"/>
    <w:rsid w:val="007E2D8C"/>
    <w:rsid w:val="007E5265"/>
    <w:rsid w:val="007F1F54"/>
    <w:rsid w:val="00800CE0"/>
    <w:rsid w:val="008C627C"/>
    <w:rsid w:val="00944F36"/>
    <w:rsid w:val="00945BBE"/>
    <w:rsid w:val="00961C76"/>
    <w:rsid w:val="00973DE9"/>
    <w:rsid w:val="009C7500"/>
    <w:rsid w:val="009D090F"/>
    <w:rsid w:val="00A32934"/>
    <w:rsid w:val="00A44E6F"/>
    <w:rsid w:val="00A93EAD"/>
    <w:rsid w:val="00B5146F"/>
    <w:rsid w:val="00B67168"/>
    <w:rsid w:val="00B712EE"/>
    <w:rsid w:val="00B76C17"/>
    <w:rsid w:val="00BA6959"/>
    <w:rsid w:val="00C07E4D"/>
    <w:rsid w:val="00C22397"/>
    <w:rsid w:val="00C35ABA"/>
    <w:rsid w:val="00C52DAA"/>
    <w:rsid w:val="00C61342"/>
    <w:rsid w:val="00C8310F"/>
    <w:rsid w:val="00CB03CD"/>
    <w:rsid w:val="00D03CD3"/>
    <w:rsid w:val="00D50122"/>
    <w:rsid w:val="00D541C6"/>
    <w:rsid w:val="00DF75A1"/>
    <w:rsid w:val="00E2371A"/>
    <w:rsid w:val="00E36808"/>
    <w:rsid w:val="00E4300C"/>
    <w:rsid w:val="00EA5663"/>
    <w:rsid w:val="00EC4020"/>
    <w:rsid w:val="00F528D3"/>
    <w:rsid w:val="00F56EE6"/>
    <w:rsid w:val="00F63F8D"/>
    <w:rsid w:val="00F95F2B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93BF"/>
  <w15:docId w15:val="{83B62695-BE40-4A79-88B1-6EB7DD76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51"/>
  </w:style>
  <w:style w:type="paragraph" w:styleId="Heading1">
    <w:name w:val="heading 1"/>
    <w:basedOn w:val="Normal"/>
    <w:next w:val="Normal"/>
    <w:link w:val="Heading1Char"/>
    <w:qFormat/>
    <w:rsid w:val="00EC402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651"/>
    <w:pPr>
      <w:ind w:left="720"/>
      <w:contextualSpacing/>
    </w:pPr>
  </w:style>
  <w:style w:type="paragraph" w:customStyle="1" w:styleId="Normal0">
    <w:name w:val="[Normal]"/>
    <w:uiPriority w:val="99"/>
    <w:rsid w:val="00EC40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EC4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rsid w:val="00EC40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C40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F1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Magdalina Todua</cp:lastModifiedBy>
  <cp:revision>2</cp:revision>
  <cp:lastPrinted>2026-06-08T08:51:00Z</cp:lastPrinted>
  <dcterms:created xsi:type="dcterms:W3CDTF">2026-06-18T07:33:00Z</dcterms:created>
  <dcterms:modified xsi:type="dcterms:W3CDTF">2026-06-18T07:33:00Z</dcterms:modified>
</cp:coreProperties>
</file>